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1E96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78C72E6A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0C4C951E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1015612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BD0042">
        <w:rPr>
          <w:b/>
        </w:rPr>
        <w:t>2</w:t>
      </w:r>
      <w:r w:rsidR="005B18D5">
        <w:rPr>
          <w:b/>
        </w:rPr>
        <w:t>4</w:t>
      </w:r>
      <w:r w:rsidR="00BD0042">
        <w:rPr>
          <w:b/>
        </w:rPr>
        <w:t>.06.2021</w:t>
      </w:r>
      <w:r>
        <w:rPr>
          <w:b/>
        </w:rPr>
        <w:t xml:space="preserve"> roku</w:t>
      </w:r>
    </w:p>
    <w:p w14:paraId="5B4FD6E4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20F3C777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4337E384" w14:textId="77777777" w:rsidR="00AE5483" w:rsidRDefault="00AE5483">
      <w:pPr>
        <w:jc w:val="center"/>
        <w:rPr>
          <w:b/>
        </w:rPr>
      </w:pPr>
    </w:p>
    <w:p w14:paraId="52201D23" w14:textId="77777777" w:rsidR="00AE5483" w:rsidRDefault="00AE5483">
      <w:pPr>
        <w:jc w:val="center"/>
        <w:rPr>
          <w:b/>
        </w:rPr>
      </w:pPr>
    </w:p>
    <w:p w14:paraId="350AADEB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Na podstawie art. 249 ust 2 w związku z art. 11 ust. 3 ustawy z dnia 27 sierpnia 2009 roku o finansach publicznych (Dz. U. z 20</w:t>
      </w:r>
      <w:r w:rsidR="0058382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583820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583B4B">
        <w:rPr>
          <w:rFonts w:ascii="Times New Roman" w:hAnsi="Times New Roman"/>
          <w:sz w:val="24"/>
        </w:rPr>
        <w:t>X</w:t>
      </w:r>
      <w:r w:rsidR="00583820">
        <w:rPr>
          <w:rFonts w:ascii="Times New Roman" w:hAnsi="Times New Roman"/>
          <w:sz w:val="24"/>
        </w:rPr>
        <w:t>XIX</w:t>
      </w:r>
      <w:r w:rsidR="008B297B">
        <w:rPr>
          <w:rFonts w:ascii="Times New Roman" w:hAnsi="Times New Roman"/>
          <w:sz w:val="24"/>
        </w:rPr>
        <w:t>/</w:t>
      </w:r>
      <w:r w:rsidR="00583820">
        <w:rPr>
          <w:rFonts w:ascii="Times New Roman" w:hAnsi="Times New Roman"/>
          <w:sz w:val="24"/>
        </w:rPr>
        <w:t>325</w:t>
      </w:r>
      <w:r w:rsidR="008B297B">
        <w:rPr>
          <w:rFonts w:ascii="Times New Roman" w:hAnsi="Times New Roman"/>
          <w:sz w:val="24"/>
        </w:rPr>
        <w:t>/20</w:t>
      </w:r>
      <w:r w:rsidR="00583B4B">
        <w:rPr>
          <w:rFonts w:ascii="Times New Roman" w:hAnsi="Times New Roman"/>
          <w:sz w:val="24"/>
        </w:rPr>
        <w:t>2</w:t>
      </w:r>
      <w:r w:rsidR="00583820">
        <w:rPr>
          <w:rFonts w:ascii="Times New Roman" w:hAnsi="Times New Roman"/>
          <w:sz w:val="24"/>
        </w:rPr>
        <w:t>1</w:t>
      </w:r>
      <w:r w:rsidR="00583B4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r. w sprawie uchwalenia budżetu miasta </w:t>
      </w:r>
      <w:r w:rsidR="00583820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>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</w:t>
      </w:r>
      <w:r w:rsidR="00BD0042">
        <w:rPr>
          <w:rFonts w:ascii="Times New Roman" w:eastAsia="MS Mincho" w:hAnsi="Times New Roman"/>
          <w:sz w:val="24"/>
        </w:rPr>
        <w:t>Uchwały Rady</w:t>
      </w:r>
      <w:r>
        <w:rPr>
          <w:rFonts w:ascii="Times New Roman" w:eastAsia="MS Mincho" w:hAnsi="Times New Roman"/>
          <w:sz w:val="24"/>
        </w:rPr>
        <w:t xml:space="preserve"> Miasta Sandomierza Nr </w:t>
      </w:r>
      <w:r w:rsidR="00BD0042" w:rsidRPr="00BD0042">
        <w:rPr>
          <w:rFonts w:ascii="Times New Roman" w:hAnsi="Times New Roman"/>
          <w:sz w:val="24"/>
          <w:szCs w:val="24"/>
        </w:rPr>
        <w:t>XXXVII/376/2021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BD0042">
        <w:rPr>
          <w:rFonts w:ascii="Times New Roman" w:eastAsia="MS Mincho" w:hAnsi="Times New Roman"/>
          <w:sz w:val="24"/>
        </w:rPr>
        <w:t>23.</w:t>
      </w:r>
      <w:r w:rsidR="00583820">
        <w:rPr>
          <w:rFonts w:ascii="Times New Roman" w:eastAsia="MS Mincho" w:hAnsi="Times New Roman"/>
          <w:sz w:val="24"/>
        </w:rPr>
        <w:t>0</w:t>
      </w:r>
      <w:r w:rsidR="008E489D">
        <w:rPr>
          <w:rFonts w:ascii="Times New Roman" w:eastAsia="MS Mincho" w:hAnsi="Times New Roman"/>
          <w:sz w:val="24"/>
        </w:rPr>
        <w:t>6</w:t>
      </w:r>
      <w:r w:rsidR="00583820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75BEE0EB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36C77B54" w14:textId="77777777" w:rsidR="00AE5483" w:rsidRDefault="00AE5483">
      <w:pPr>
        <w:jc w:val="both"/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583820">
        <w:t>1</w:t>
      </w:r>
      <w:r>
        <w:t xml:space="preserve"> rok poprzez:</w:t>
      </w:r>
    </w:p>
    <w:p w14:paraId="1DD304FB" w14:textId="77777777" w:rsidR="006B4DF8" w:rsidRDefault="006B4DF8">
      <w:pPr>
        <w:jc w:val="both"/>
      </w:pPr>
    </w:p>
    <w:p w14:paraId="4372E541" w14:textId="77777777" w:rsidR="00AE5483" w:rsidRDefault="00AE5483">
      <w:pPr>
        <w:jc w:val="both"/>
        <w:rPr>
          <w:sz w:val="12"/>
        </w:rPr>
      </w:pPr>
    </w:p>
    <w:p w14:paraId="29D1C0D0" w14:textId="77777777" w:rsidR="008E489D" w:rsidRPr="008E489D" w:rsidRDefault="008E489D" w:rsidP="008E489D">
      <w:pPr>
        <w:rPr>
          <w:rFonts w:eastAsia="MS Mincho"/>
          <w:szCs w:val="20"/>
        </w:rPr>
      </w:pPr>
      <w:bookmarkStart w:id="0" w:name="_Hlk31199700"/>
      <w:bookmarkStart w:id="1" w:name="_Hlk53573000"/>
      <w:r w:rsidRPr="008E489D">
        <w:rPr>
          <w:rFonts w:eastAsia="MS Mincho"/>
          <w:szCs w:val="20"/>
        </w:rPr>
        <w:t>Zwiększenie wydatków w budżecie gminy (zadania własne) o kwotę:</w:t>
      </w:r>
    </w:p>
    <w:p w14:paraId="6EDEA900" w14:textId="77777777" w:rsidR="008E489D" w:rsidRPr="008E489D" w:rsidRDefault="008E489D" w:rsidP="008E489D">
      <w:bookmarkStart w:id="2" w:name="_Hlk47941147"/>
      <w:bookmarkEnd w:id="0"/>
      <w:r w:rsidRPr="008E489D">
        <w:rPr>
          <w:rFonts w:eastAsia="MS Mincho"/>
        </w:rPr>
        <w:t xml:space="preserve">Dz. 852 rozdz. 85295 </w:t>
      </w:r>
      <w:r w:rsidRPr="008E489D">
        <w:t xml:space="preserve">§ </w:t>
      </w:r>
      <w:r w:rsidR="00BD0042">
        <w:t>3020</w:t>
      </w:r>
      <w:r w:rsidRPr="008E489D">
        <w:t xml:space="preserve">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</w:t>
      </w:r>
      <w:r w:rsidRPr="008E489D">
        <w:tab/>
        <w:t xml:space="preserve">     </w:t>
      </w:r>
      <w:r w:rsidR="00BD0042">
        <w:t xml:space="preserve">   900</w:t>
      </w:r>
      <w:r w:rsidRPr="008E489D">
        <w:t>,00 zł</w:t>
      </w:r>
    </w:p>
    <w:p w14:paraId="6F06631A" w14:textId="77777777" w:rsidR="008E489D" w:rsidRPr="008E489D" w:rsidRDefault="008E489D" w:rsidP="008E489D">
      <w:r w:rsidRPr="008E489D">
        <w:rPr>
          <w:rFonts w:eastAsia="MS Mincho"/>
        </w:rPr>
        <w:t xml:space="preserve">Dz. 852 rozdz. 85295 </w:t>
      </w:r>
      <w:r w:rsidRPr="008E489D">
        <w:t>§ 4</w:t>
      </w:r>
      <w:r w:rsidR="00BD0042">
        <w:t>0</w:t>
      </w:r>
      <w:r w:rsidRPr="008E489D">
        <w:t xml:space="preserve">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</w:t>
      </w:r>
      <w:r w:rsidR="00BD0042">
        <w:t>72.900</w:t>
      </w:r>
      <w:r w:rsidRPr="008E489D">
        <w:t>,00 zł</w:t>
      </w:r>
    </w:p>
    <w:p w14:paraId="6314D142" w14:textId="77777777" w:rsidR="00BD0042" w:rsidRPr="008E489D" w:rsidRDefault="00BD0042" w:rsidP="00BD0042">
      <w:r w:rsidRPr="008E489D">
        <w:rPr>
          <w:rFonts w:eastAsia="MS Mincho"/>
        </w:rPr>
        <w:t xml:space="preserve">Dz. 852 rozdz. 85295 </w:t>
      </w:r>
      <w:r w:rsidRPr="008E489D">
        <w:t>§ 4</w:t>
      </w:r>
      <w:r>
        <w:t>1</w:t>
      </w:r>
      <w:r w:rsidRPr="008E489D">
        <w:t xml:space="preserve">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</w:t>
      </w:r>
      <w:r>
        <w:t>12.730</w:t>
      </w:r>
      <w:r w:rsidRPr="008E489D">
        <w:t>,00 zł</w:t>
      </w:r>
    </w:p>
    <w:p w14:paraId="30ACB1B6" w14:textId="77777777" w:rsidR="00BD0042" w:rsidRPr="008E489D" w:rsidRDefault="00BD0042" w:rsidP="00BD0042">
      <w:r w:rsidRPr="008E489D">
        <w:rPr>
          <w:rFonts w:eastAsia="MS Mincho"/>
        </w:rPr>
        <w:t xml:space="preserve">Dz. 852 rozdz. 85295 </w:t>
      </w:r>
      <w:r w:rsidRPr="008E489D">
        <w:t>§ 4</w:t>
      </w:r>
      <w:r>
        <w:t>120</w:t>
      </w:r>
      <w:r w:rsidRPr="008E489D">
        <w:t xml:space="preserve">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</w:t>
      </w:r>
      <w:r>
        <w:t xml:space="preserve">  1.784</w:t>
      </w:r>
      <w:r w:rsidRPr="008E489D">
        <w:t>,00 zł</w:t>
      </w:r>
    </w:p>
    <w:p w14:paraId="6C2A59B3" w14:textId="77777777" w:rsidR="00BD0042" w:rsidRPr="008E489D" w:rsidRDefault="00BD0042" w:rsidP="00BD0042">
      <w:r w:rsidRPr="008E489D">
        <w:rPr>
          <w:rFonts w:eastAsia="MS Mincho"/>
        </w:rPr>
        <w:t xml:space="preserve">Dz. 852 rozdz. 85295 </w:t>
      </w:r>
      <w:r w:rsidRPr="008E489D">
        <w:t>§ 4</w:t>
      </w:r>
      <w:r>
        <w:t>210</w:t>
      </w:r>
      <w:r w:rsidRPr="008E489D">
        <w:t xml:space="preserve">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</w:t>
      </w:r>
      <w:r>
        <w:t xml:space="preserve">  1.850</w:t>
      </w:r>
      <w:r w:rsidRPr="008E489D">
        <w:t>,00 zł</w:t>
      </w:r>
    </w:p>
    <w:p w14:paraId="2FC005EA" w14:textId="77777777" w:rsidR="008E489D" w:rsidRPr="008E489D" w:rsidRDefault="008E489D" w:rsidP="008E489D">
      <w:r w:rsidRPr="008E489D">
        <w:rPr>
          <w:rFonts w:eastAsia="MS Mincho"/>
        </w:rPr>
        <w:t xml:space="preserve">Dz. 852 rozdz. 85295 </w:t>
      </w:r>
      <w:r w:rsidRPr="008E489D">
        <w:t>§ 4</w:t>
      </w:r>
      <w:r w:rsidR="00BD0042">
        <w:t>300</w:t>
      </w:r>
      <w:r w:rsidRPr="008E489D">
        <w:t xml:space="preserve">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</w:t>
      </w:r>
      <w:r w:rsidR="00BD0042">
        <w:t>1.300</w:t>
      </w:r>
      <w:r w:rsidRPr="008E489D">
        <w:t>,00 zł</w:t>
      </w:r>
    </w:p>
    <w:p w14:paraId="74AFAC69" w14:textId="77777777" w:rsidR="008E489D" w:rsidRPr="008E489D" w:rsidRDefault="008E489D" w:rsidP="008E489D">
      <w:r w:rsidRPr="008E489D">
        <w:t xml:space="preserve">RAZEM                                                                                                                       </w:t>
      </w:r>
      <w:r w:rsidR="00BD0042">
        <w:t>91.464,00</w:t>
      </w:r>
      <w:r w:rsidRPr="008E489D">
        <w:t xml:space="preserve"> zł</w:t>
      </w:r>
    </w:p>
    <w:bookmarkEnd w:id="1"/>
    <w:bookmarkEnd w:id="2"/>
    <w:p w14:paraId="12762026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 xml:space="preserve">§ </w:t>
      </w:r>
      <w:r w:rsidR="00BD0042">
        <w:rPr>
          <w:b/>
        </w:rPr>
        <w:t>2</w:t>
      </w:r>
      <w:r>
        <w:t xml:space="preserve"> Zarządzenie wchodzi w życie z dniem podjęcia.</w:t>
      </w:r>
    </w:p>
    <w:p w14:paraId="58BC09C6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131B"/>
    <w:rsid w:val="00043C1A"/>
    <w:rsid w:val="00046F10"/>
    <w:rsid w:val="00086329"/>
    <w:rsid w:val="000C0021"/>
    <w:rsid w:val="000F6C77"/>
    <w:rsid w:val="00227048"/>
    <w:rsid w:val="00257C61"/>
    <w:rsid w:val="002E450E"/>
    <w:rsid w:val="002F75F6"/>
    <w:rsid w:val="00393048"/>
    <w:rsid w:val="003A6D92"/>
    <w:rsid w:val="003B5816"/>
    <w:rsid w:val="0045099A"/>
    <w:rsid w:val="00466E7E"/>
    <w:rsid w:val="005650C2"/>
    <w:rsid w:val="00567D41"/>
    <w:rsid w:val="00583820"/>
    <w:rsid w:val="00583B4B"/>
    <w:rsid w:val="005A644F"/>
    <w:rsid w:val="005B18D5"/>
    <w:rsid w:val="005C0DFD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8E489D"/>
    <w:rsid w:val="00924511"/>
    <w:rsid w:val="009D2722"/>
    <w:rsid w:val="009D6A5B"/>
    <w:rsid w:val="00A77DC0"/>
    <w:rsid w:val="00AB43D7"/>
    <w:rsid w:val="00AD7B96"/>
    <w:rsid w:val="00AE5483"/>
    <w:rsid w:val="00B12315"/>
    <w:rsid w:val="00BC6D47"/>
    <w:rsid w:val="00BD0042"/>
    <w:rsid w:val="00BE6915"/>
    <w:rsid w:val="00C66B5D"/>
    <w:rsid w:val="00C84B66"/>
    <w:rsid w:val="00CC2428"/>
    <w:rsid w:val="00D216A0"/>
    <w:rsid w:val="00D664A3"/>
    <w:rsid w:val="00DC7891"/>
    <w:rsid w:val="00DE5A46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93ABD9"/>
  <w15:chartTrackingRefBased/>
  <w15:docId w15:val="{117130FD-ED6F-4F39-914A-BAFA6756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2021-08-13T09:02:00Z</dcterms:created>
  <dcterms:modified xsi:type="dcterms:W3CDTF">2021-08-13T09:02:00Z</dcterms:modified>
</cp:coreProperties>
</file>